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92" w:rsidRDefault="00F41B74" w:rsidP="006D2539">
      <w:pPr>
        <w:jc w:val="both"/>
      </w:pPr>
      <w:r>
        <w:rPr>
          <w:noProof/>
          <w:lang w:eastAsia="ru-RU"/>
        </w:rPr>
        <w:drawing>
          <wp:inline distT="0" distB="0" distL="0" distR="0">
            <wp:extent cx="5295900" cy="3971149"/>
            <wp:effectExtent l="0" t="0" r="0" b="0"/>
            <wp:docPr id="1" name="Рисунок 1" descr="R:\Статьи на сайт\2018\отправленные статьи 2018\Статьи 2018 о депутатских приемах\июльский прием секретаря\Бедярыш у секрет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Статьи на сайт\2018\отправленные статьи 2018\Статьи 2018 о депутатских приемах\июльский прием секретаря\Бедярыш у секретар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015" cy="397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B74">
        <w:object w:dxaOrig="10206" w:dyaOrig="9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451.5pt" o:ole="">
            <v:imagedata r:id="rId6" o:title=""/>
          </v:shape>
          <o:OLEObject Type="Embed" ProgID="Word.Document.12" ShapeID="_x0000_i1025" DrawAspect="Content" ObjectID="_1610278650" r:id="rId7">
            <o:FieldCodes>\s</o:FieldCodes>
          </o:OLEObject>
        </w:object>
      </w:r>
      <w:r w:rsidR="00165C92">
        <w:t xml:space="preserve">К Николаю Рудакову приехали </w:t>
      </w:r>
      <w:r w:rsidR="00D04D50">
        <w:t>с вопросами</w:t>
      </w:r>
      <w:r w:rsidR="00165C92">
        <w:t xml:space="preserve"> две делегации – из села </w:t>
      </w:r>
      <w:proofErr w:type="spellStart"/>
      <w:r w:rsidR="00165C92">
        <w:t>Бедярыш</w:t>
      </w:r>
      <w:proofErr w:type="spellEnd"/>
      <w:r w:rsidR="00165C92">
        <w:t xml:space="preserve"> и из города Юрюзань</w:t>
      </w:r>
    </w:p>
    <w:p w:rsidR="00165C92" w:rsidRDefault="00165C92" w:rsidP="006D2539">
      <w:pPr>
        <w:jc w:val="both"/>
      </w:pPr>
      <w:r>
        <w:lastRenderedPageBreak/>
        <w:t>Представители улиц Стадионная, Свердлова и Тимирязева считают</w:t>
      </w:r>
      <w:r w:rsidR="00D104F6">
        <w:t xml:space="preserve"> </w:t>
      </w:r>
      <w:r>
        <w:t>вопрос газификации очень важным</w:t>
      </w:r>
      <w:r w:rsidR="00D104F6">
        <w:t xml:space="preserve"> </w:t>
      </w:r>
      <w:r w:rsidR="00D04D50">
        <w:t>для своего микрорайона</w:t>
      </w:r>
      <w:r>
        <w:t xml:space="preserve">. Не  дожидаясь </w:t>
      </w:r>
      <w:proofErr w:type="spellStart"/>
      <w:r>
        <w:t>юрюзанского</w:t>
      </w:r>
      <w:proofErr w:type="spellEnd"/>
      <w:r>
        <w:t xml:space="preserve"> приема граждан по личным вопросам, </w:t>
      </w:r>
      <w:r w:rsidR="00D04D50">
        <w:t xml:space="preserve">обратились за помощью к Николаю Рудакову, приехав в Катав-Ивановск. Проект небольшой по сравнению с другими, которые уже реализовались в городе или находятся сейчас в стадии завершения, однако, на протяжении нескольких лет он не может сдвинуться с места. Только за последний год это уже третья инициативная группа, поэтому и вопросы они задают одинаковые: </w:t>
      </w:r>
      <w:r w:rsidR="00C768C6">
        <w:t>с чего начать, где заканчиваю</w:t>
      </w:r>
      <w:r w:rsidR="00D04D50">
        <w:t xml:space="preserve">тся </w:t>
      </w:r>
      <w:r w:rsidR="007318E7">
        <w:t>рамки софинансирования граждан</w:t>
      </w:r>
      <w:r w:rsidR="00D04D50">
        <w:t xml:space="preserve"> и начинается бюджетное </w:t>
      </w:r>
      <w:r w:rsidR="007318E7">
        <w:t>инвестирование</w:t>
      </w:r>
      <w:r w:rsidR="00D04D50">
        <w:t xml:space="preserve">, сроки, в которые нужно уложиться </w:t>
      </w:r>
      <w:r w:rsidR="007318E7">
        <w:t>на каждом этапе проектирования, когда может быть начато</w:t>
      </w:r>
      <w:r w:rsidR="00D04D50">
        <w:t xml:space="preserve"> строительств</w:t>
      </w:r>
      <w:r w:rsidR="007318E7">
        <w:t>о</w:t>
      </w:r>
      <w:r w:rsidR="00D04D50">
        <w:t>.</w:t>
      </w:r>
      <w:r w:rsidR="007318E7">
        <w:t xml:space="preserve"> В очередной раз Николай Рудаков ответил на все </w:t>
      </w:r>
      <w:r w:rsidR="009A5A79">
        <w:t>обозначенные позиции</w:t>
      </w:r>
      <w:r w:rsidR="007318E7">
        <w:t>, подробно рассказал о порядке и особенностях строительства частных газопроводов.</w:t>
      </w:r>
      <w:r w:rsidR="006D2539">
        <w:t xml:space="preserve"> В качестве примера рассмотрел проект микрорайона </w:t>
      </w:r>
      <w:proofErr w:type="spellStart"/>
      <w:r w:rsidR="006D2539">
        <w:t>Запрудовка</w:t>
      </w:r>
      <w:proofErr w:type="spellEnd"/>
      <w:r w:rsidR="006D2539">
        <w:t xml:space="preserve"> в г.Катав-Ивановск, который в этом году пока единственный, получивший свое логическое завершение. В него вошли 89 домов пяти улиц частного сектора – </w:t>
      </w:r>
      <w:proofErr w:type="spellStart"/>
      <w:r w:rsidR="006D2539">
        <w:t>ул</w:t>
      </w:r>
      <w:proofErr w:type="gramStart"/>
      <w:r w:rsidR="006D2539">
        <w:t>.П</w:t>
      </w:r>
      <w:proofErr w:type="gramEnd"/>
      <w:r w:rsidR="006D2539">
        <w:t>ушкина</w:t>
      </w:r>
      <w:proofErr w:type="spellEnd"/>
      <w:r w:rsidR="006D2539">
        <w:t xml:space="preserve">, </w:t>
      </w:r>
      <w:proofErr w:type="spellStart"/>
      <w:r w:rsidR="006D2539">
        <w:t>ул.Пролетарская</w:t>
      </w:r>
      <w:proofErr w:type="spellEnd"/>
      <w:r w:rsidR="006D2539">
        <w:t xml:space="preserve">, </w:t>
      </w:r>
      <w:proofErr w:type="spellStart"/>
      <w:r w:rsidR="006D2539">
        <w:t>ул.Кричная</w:t>
      </w:r>
      <w:proofErr w:type="spellEnd"/>
      <w:r w:rsidR="006D2539">
        <w:t xml:space="preserve">, </w:t>
      </w:r>
      <w:proofErr w:type="spellStart"/>
      <w:r w:rsidR="006D2539">
        <w:t>ул.Горького</w:t>
      </w:r>
      <w:proofErr w:type="spellEnd"/>
      <w:r w:rsidR="006D2539">
        <w:t xml:space="preserve">, </w:t>
      </w:r>
      <w:proofErr w:type="spellStart"/>
      <w:r w:rsidR="006D2539">
        <w:t>ул.Белорецкая</w:t>
      </w:r>
      <w:proofErr w:type="spellEnd"/>
      <w:r w:rsidR="006D2539">
        <w:t xml:space="preserve">. Стоимость объекта составила 21 миллион рублей, из которых 19 млн. выделено бюджетом области, сумма ассигнований по муниципальной программе  – 198, 7 </w:t>
      </w:r>
      <w:proofErr w:type="spellStart"/>
      <w:r w:rsidR="006D2539">
        <w:t>тыс.руб</w:t>
      </w:r>
      <w:proofErr w:type="spellEnd"/>
      <w:r w:rsidR="006D2539">
        <w:t>.</w:t>
      </w:r>
    </w:p>
    <w:p w:rsidR="003854E6" w:rsidRDefault="00C768C6" w:rsidP="006D2539">
      <w:pPr>
        <w:jc w:val="both"/>
      </w:pPr>
      <w:r>
        <w:t xml:space="preserve">Приближающееся окончание срока полномочий депутатов </w:t>
      </w:r>
      <w:proofErr w:type="spellStart"/>
      <w:r>
        <w:t>Бедярышского</w:t>
      </w:r>
      <w:proofErr w:type="spellEnd"/>
      <w:r>
        <w:t xml:space="preserve"> сельского поселения односельчанами расценивается как время подведения итогов, </w:t>
      </w:r>
      <w:r w:rsidR="00813F9E">
        <w:t>подведения</w:t>
      </w:r>
      <w:r>
        <w:t xml:space="preserve"> результатов проделанной работы и планирования будущей политической жизни. Эти важные вопросы очень волнуют активных граждан, которым не безразлична жизнь своего села. </w:t>
      </w:r>
      <w:r w:rsidR="009A5A79">
        <w:t xml:space="preserve">Они – частые гости и в депутатском центре, и в кабинете секретаря партийного отделения. </w:t>
      </w:r>
      <w:r>
        <w:t xml:space="preserve">В результате долгого разговора Николая Рудакова с Людмилой Саловой и Галиной </w:t>
      </w:r>
      <w:proofErr w:type="spellStart"/>
      <w:r>
        <w:t>Мажаровой</w:t>
      </w:r>
      <w:proofErr w:type="spellEnd"/>
      <w:r>
        <w:t>, обратив</w:t>
      </w:r>
      <w:r w:rsidR="009A5A79">
        <w:t>шиеся сразу получили ответы на часть вопросов, остальные будут разъяснены после встречи с главой поселения.</w:t>
      </w:r>
    </w:p>
    <w:p w:rsidR="009A5A79" w:rsidRDefault="009A5A79" w:rsidP="006D2539">
      <w:pPr>
        <w:jc w:val="both"/>
      </w:pPr>
      <w:r>
        <w:t>В итоге бесед все благодарили секретаря местного отделения партии</w:t>
      </w:r>
      <w:r w:rsidR="003E5D44">
        <w:t xml:space="preserve"> «Единая Россия»</w:t>
      </w:r>
      <w:r>
        <w:t xml:space="preserve"> за вдумчивую работу над каждым вопросом и искреннее желание помочь и в простых, и в сложных ситуациях</w:t>
      </w:r>
      <w:r w:rsidR="00813F9E">
        <w:t>.</w:t>
      </w:r>
    </w:p>
    <w:p w:rsidR="00F41B74" w:rsidRDefault="00F41B74" w:rsidP="006D2539">
      <w:pPr>
        <w:jc w:val="both"/>
      </w:pPr>
      <w:r>
        <w:rPr>
          <w:noProof/>
          <w:lang w:eastAsia="ru-RU"/>
        </w:rPr>
        <w:drawing>
          <wp:inline distT="0" distB="0" distL="0" distR="0">
            <wp:extent cx="6480810" cy="4859658"/>
            <wp:effectExtent l="0" t="0" r="0" b="0"/>
            <wp:docPr id="2" name="Рисунок 2" descr="R:\Статьи на сайт\2018\отправленные статьи 2018\Статьи 2018 о депутатских приемах\июльский прием секретаря\Юрюзань у секрет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Статьи на сайт\2018\отправленные статьи 2018\Статьи 2018 о депутатских приемах\июльский прием секретаря\Юрюзань у секретар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85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1B74" w:rsidSect="00165C92">
      <w:pgSz w:w="11906" w:h="16838"/>
      <w:pgMar w:top="568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08B"/>
    <w:rsid w:val="00165C92"/>
    <w:rsid w:val="003726E6"/>
    <w:rsid w:val="003854E6"/>
    <w:rsid w:val="003E5D44"/>
    <w:rsid w:val="00491D5B"/>
    <w:rsid w:val="006D2539"/>
    <w:rsid w:val="007318E7"/>
    <w:rsid w:val="00784977"/>
    <w:rsid w:val="00813F9E"/>
    <w:rsid w:val="009A5A79"/>
    <w:rsid w:val="00B616BE"/>
    <w:rsid w:val="00C768C6"/>
    <w:rsid w:val="00D04D50"/>
    <w:rsid w:val="00D104F6"/>
    <w:rsid w:val="00F41B74"/>
    <w:rsid w:val="00FF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package" Target="embeddings/_________Microsoft_Word1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2018-07-20T05:05:00Z</dcterms:created>
  <dcterms:modified xsi:type="dcterms:W3CDTF">2019-01-29T08:51:00Z</dcterms:modified>
</cp:coreProperties>
</file>